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19" w:rsidRPr="007805B0" w:rsidRDefault="00835019" w:rsidP="007805B0">
      <w:pPr>
        <w:spacing w:after="0" w:line="240" w:lineRule="auto"/>
        <w:jc w:val="center"/>
        <w:rPr>
          <w:rFonts w:ascii="Arial" w:hAnsi="Arial" w:cs="Arial"/>
          <w:b/>
          <w:i/>
          <w:spacing w:val="-8"/>
          <w:sz w:val="28"/>
          <w:szCs w:val="28"/>
        </w:rPr>
      </w:pPr>
      <w:r w:rsidRPr="007805B0">
        <w:rPr>
          <w:rFonts w:ascii="Arial" w:hAnsi="Arial" w:cs="Arial"/>
          <w:b/>
          <w:i/>
          <w:spacing w:val="-8"/>
          <w:sz w:val="28"/>
          <w:szCs w:val="28"/>
        </w:rPr>
        <w:t>О Б Ъ Я В Л Е Н И Е</w:t>
      </w:r>
    </w:p>
    <w:p w:rsidR="00835019" w:rsidRPr="007805B0" w:rsidRDefault="00835019" w:rsidP="007805B0">
      <w:pPr>
        <w:spacing w:after="0" w:line="240" w:lineRule="auto"/>
        <w:ind w:firstLine="708"/>
        <w:jc w:val="both"/>
        <w:rPr>
          <w:rFonts w:ascii="Arial" w:hAnsi="Arial" w:cs="Arial"/>
          <w:b/>
          <w:spacing w:val="-8"/>
          <w:sz w:val="28"/>
          <w:szCs w:val="28"/>
        </w:rPr>
      </w:pPr>
      <w:r w:rsidRPr="007805B0">
        <w:rPr>
          <w:rFonts w:ascii="Arial" w:hAnsi="Arial" w:cs="Arial"/>
          <w:spacing w:val="-8"/>
          <w:sz w:val="28"/>
          <w:szCs w:val="28"/>
        </w:rPr>
        <w:t xml:space="preserve">Углеполучатели шахт: </w:t>
      </w:r>
      <w:r w:rsidRPr="007805B0">
        <w:rPr>
          <w:rFonts w:ascii="Arial" w:hAnsi="Arial" w:cs="Arial"/>
          <w:b/>
          <w:spacing w:val="-8"/>
          <w:sz w:val="28"/>
          <w:szCs w:val="28"/>
        </w:rPr>
        <w:t>ш. 13 БИС; ш. Советская; ш. Глубокая; ш. № 21; ш. им. В.И. Ленина; ш. Чайкино; ш. Бутовская!</w:t>
      </w:r>
    </w:p>
    <w:p w:rsidR="00835019" w:rsidRPr="003F36C1" w:rsidRDefault="00835019" w:rsidP="007805B0">
      <w:pPr>
        <w:spacing w:after="0" w:line="240" w:lineRule="auto"/>
        <w:ind w:firstLine="708"/>
        <w:jc w:val="both"/>
        <w:rPr>
          <w:rFonts w:ascii="Arial" w:hAnsi="Arial" w:cs="Arial"/>
          <w:b/>
          <w:spacing w:val="-8"/>
          <w:sz w:val="28"/>
          <w:szCs w:val="28"/>
        </w:rPr>
      </w:pPr>
      <w:r w:rsidRPr="007805B0">
        <w:rPr>
          <w:rFonts w:ascii="Arial" w:hAnsi="Arial" w:cs="Arial"/>
          <w:spacing w:val="-8"/>
          <w:sz w:val="28"/>
          <w:szCs w:val="28"/>
        </w:rPr>
        <w:t xml:space="preserve">Оформление и выписка документов на получение бесплатного угля на 2-е полугодие 2017г. будет производиться до «10» декабря 2017г. </w:t>
      </w:r>
      <w:r w:rsidR="00EC40D2">
        <w:rPr>
          <w:rFonts w:ascii="Arial" w:hAnsi="Arial" w:cs="Arial"/>
          <w:spacing w:val="-8"/>
          <w:sz w:val="28"/>
          <w:szCs w:val="28"/>
        </w:rPr>
        <w:t xml:space="preserve">в бывшем ГП </w:t>
      </w:r>
      <w:r w:rsidR="00EC40D2" w:rsidRPr="003F36C1">
        <w:rPr>
          <w:rFonts w:ascii="Arial" w:hAnsi="Arial" w:cs="Arial"/>
          <w:b/>
          <w:spacing w:val="-8"/>
          <w:sz w:val="28"/>
          <w:szCs w:val="28"/>
        </w:rPr>
        <w:t>«Укршахтгидрозащита»</w:t>
      </w:r>
      <w:r w:rsidRPr="003F36C1">
        <w:rPr>
          <w:rFonts w:ascii="Arial" w:hAnsi="Arial" w:cs="Arial"/>
          <w:b/>
          <w:spacing w:val="-8"/>
          <w:sz w:val="28"/>
          <w:szCs w:val="28"/>
        </w:rPr>
        <w:t xml:space="preserve"> по адресу: г. Макеевка, ул. </w:t>
      </w:r>
      <w:r w:rsidR="00EC40D2" w:rsidRPr="003F36C1">
        <w:rPr>
          <w:rFonts w:ascii="Arial" w:hAnsi="Arial" w:cs="Arial"/>
          <w:b/>
          <w:spacing w:val="-8"/>
          <w:sz w:val="28"/>
          <w:szCs w:val="28"/>
        </w:rPr>
        <w:t>Абакумова, 1</w:t>
      </w:r>
      <w:r w:rsidRPr="003F36C1">
        <w:rPr>
          <w:rFonts w:ascii="Arial" w:hAnsi="Arial" w:cs="Arial"/>
          <w:b/>
          <w:spacing w:val="-8"/>
          <w:sz w:val="28"/>
          <w:szCs w:val="28"/>
        </w:rPr>
        <w:t xml:space="preserve"> (Здание АБК)</w:t>
      </w:r>
    </w:p>
    <w:p w:rsidR="00835019" w:rsidRPr="007805B0" w:rsidRDefault="00835019" w:rsidP="007805B0">
      <w:pPr>
        <w:spacing w:after="0" w:line="240" w:lineRule="auto"/>
        <w:ind w:firstLine="708"/>
        <w:jc w:val="both"/>
        <w:rPr>
          <w:rFonts w:ascii="Arial" w:hAnsi="Arial" w:cs="Arial"/>
          <w:spacing w:val="-8"/>
          <w:sz w:val="28"/>
          <w:szCs w:val="28"/>
        </w:rPr>
      </w:pPr>
      <w:r w:rsidRPr="007805B0">
        <w:rPr>
          <w:rFonts w:ascii="Arial" w:hAnsi="Arial" w:cs="Arial"/>
          <w:spacing w:val="-8"/>
          <w:sz w:val="28"/>
          <w:szCs w:val="28"/>
        </w:rPr>
        <w:t xml:space="preserve"> График приема документов:</w:t>
      </w:r>
    </w:p>
    <w:p w:rsidR="00835019" w:rsidRPr="007805B0" w:rsidRDefault="00835019" w:rsidP="007805B0">
      <w:pPr>
        <w:spacing w:after="0" w:line="240" w:lineRule="auto"/>
        <w:ind w:firstLine="708"/>
        <w:jc w:val="both"/>
        <w:rPr>
          <w:rFonts w:ascii="Arial" w:hAnsi="Arial" w:cs="Arial"/>
          <w:spacing w:val="-8"/>
          <w:sz w:val="28"/>
          <w:szCs w:val="28"/>
        </w:rPr>
      </w:pPr>
      <w:r w:rsidRPr="007805B0">
        <w:rPr>
          <w:rFonts w:ascii="Arial" w:hAnsi="Arial" w:cs="Arial"/>
          <w:spacing w:val="-8"/>
          <w:sz w:val="28"/>
          <w:szCs w:val="28"/>
        </w:rPr>
        <w:t xml:space="preserve"> понедельник-четверг с  8-00 до 16-00 часов;</w:t>
      </w:r>
    </w:p>
    <w:p w:rsidR="00835019" w:rsidRPr="007805B0" w:rsidRDefault="00835019" w:rsidP="007805B0">
      <w:pPr>
        <w:spacing w:after="0" w:line="240" w:lineRule="auto"/>
        <w:ind w:firstLine="708"/>
        <w:jc w:val="both"/>
        <w:rPr>
          <w:rFonts w:ascii="Arial" w:hAnsi="Arial" w:cs="Arial"/>
          <w:spacing w:val="-8"/>
          <w:sz w:val="28"/>
          <w:szCs w:val="28"/>
        </w:rPr>
      </w:pPr>
      <w:r w:rsidRPr="007805B0">
        <w:rPr>
          <w:rFonts w:ascii="Arial" w:hAnsi="Arial" w:cs="Arial"/>
          <w:spacing w:val="-8"/>
          <w:sz w:val="28"/>
          <w:szCs w:val="28"/>
        </w:rPr>
        <w:t xml:space="preserve"> пятница с 8-00 до 14-00 часов.</w:t>
      </w:r>
    </w:p>
    <w:p w:rsidR="00835019" w:rsidRPr="007805B0" w:rsidRDefault="00835019" w:rsidP="007805B0">
      <w:pPr>
        <w:spacing w:after="0" w:line="240" w:lineRule="auto"/>
        <w:jc w:val="both"/>
        <w:rPr>
          <w:rFonts w:ascii="Arial" w:hAnsi="Arial" w:cs="Arial"/>
          <w:spacing w:val="-8"/>
          <w:sz w:val="28"/>
          <w:szCs w:val="28"/>
        </w:rPr>
      </w:pPr>
      <w:r w:rsidRPr="007805B0">
        <w:rPr>
          <w:rFonts w:ascii="Arial" w:hAnsi="Arial" w:cs="Arial"/>
          <w:spacing w:val="-8"/>
          <w:sz w:val="28"/>
          <w:szCs w:val="28"/>
        </w:rPr>
        <w:tab/>
        <w:t xml:space="preserve">Согласно Распоряжения Главы Донецкой Народной Республики от 19.09.2017г. № 292 для подтверждения прав на получение пайкового (бытового) угля необходимо предоставить следующие документы: </w:t>
      </w:r>
    </w:p>
    <w:p w:rsidR="00835019" w:rsidRPr="007805B0" w:rsidRDefault="00835019" w:rsidP="007805B0">
      <w:pPr>
        <w:spacing w:after="0" w:line="240" w:lineRule="auto"/>
        <w:jc w:val="both"/>
        <w:rPr>
          <w:rFonts w:ascii="Arial" w:hAnsi="Arial" w:cs="Arial"/>
          <w:spacing w:val="-8"/>
          <w:sz w:val="28"/>
          <w:szCs w:val="28"/>
        </w:rPr>
      </w:pPr>
      <w:r w:rsidRPr="007805B0">
        <w:rPr>
          <w:rFonts w:ascii="Arial" w:hAnsi="Arial" w:cs="Arial"/>
          <w:spacing w:val="-8"/>
          <w:sz w:val="28"/>
          <w:szCs w:val="28"/>
        </w:rPr>
        <w:t>- заявление;</w:t>
      </w:r>
    </w:p>
    <w:p w:rsidR="00835019" w:rsidRPr="007805B0" w:rsidRDefault="00835019" w:rsidP="007805B0">
      <w:pPr>
        <w:spacing w:after="0" w:line="240" w:lineRule="auto"/>
        <w:jc w:val="both"/>
        <w:rPr>
          <w:rFonts w:ascii="Arial" w:hAnsi="Arial" w:cs="Arial"/>
          <w:spacing w:val="-8"/>
          <w:sz w:val="28"/>
          <w:szCs w:val="28"/>
        </w:rPr>
      </w:pPr>
      <w:r w:rsidRPr="007805B0">
        <w:rPr>
          <w:rFonts w:ascii="Arial" w:hAnsi="Arial" w:cs="Arial"/>
          <w:spacing w:val="-8"/>
          <w:sz w:val="28"/>
          <w:szCs w:val="28"/>
        </w:rPr>
        <w:t>- копия паспорта;</w:t>
      </w:r>
    </w:p>
    <w:p w:rsidR="00835019" w:rsidRPr="007805B0" w:rsidRDefault="00835019" w:rsidP="007805B0">
      <w:pPr>
        <w:spacing w:after="0" w:line="240" w:lineRule="auto"/>
        <w:jc w:val="both"/>
        <w:rPr>
          <w:rFonts w:ascii="Arial" w:hAnsi="Arial" w:cs="Arial"/>
          <w:spacing w:val="-8"/>
          <w:sz w:val="28"/>
          <w:szCs w:val="28"/>
        </w:rPr>
      </w:pPr>
      <w:r w:rsidRPr="007805B0">
        <w:rPr>
          <w:rFonts w:ascii="Arial" w:hAnsi="Arial" w:cs="Arial"/>
          <w:spacing w:val="-8"/>
          <w:sz w:val="28"/>
          <w:szCs w:val="28"/>
        </w:rPr>
        <w:t>- копия идентификационного номера;</w:t>
      </w:r>
    </w:p>
    <w:p w:rsidR="00835019" w:rsidRPr="007805B0" w:rsidRDefault="00835019" w:rsidP="007805B0">
      <w:pPr>
        <w:spacing w:after="0" w:line="240" w:lineRule="auto"/>
        <w:jc w:val="both"/>
        <w:rPr>
          <w:rFonts w:ascii="Arial" w:hAnsi="Arial" w:cs="Arial"/>
          <w:spacing w:val="-8"/>
          <w:sz w:val="28"/>
          <w:szCs w:val="28"/>
        </w:rPr>
      </w:pPr>
      <w:r w:rsidRPr="007805B0">
        <w:rPr>
          <w:rFonts w:ascii="Arial" w:hAnsi="Arial" w:cs="Arial"/>
          <w:spacing w:val="-8"/>
          <w:sz w:val="28"/>
          <w:szCs w:val="28"/>
        </w:rPr>
        <w:t>- справка от газопоставляющей компании (или справка с места жительства, заверенная главой местной администрации) об отсутствии подвода газа к жилью или об отсутствии газового отопления;</w:t>
      </w:r>
    </w:p>
    <w:p w:rsidR="00835019" w:rsidRPr="007805B0" w:rsidRDefault="00835019" w:rsidP="007805B0">
      <w:pPr>
        <w:spacing w:after="0" w:line="240" w:lineRule="auto"/>
        <w:jc w:val="both"/>
        <w:rPr>
          <w:rFonts w:ascii="Arial" w:hAnsi="Arial" w:cs="Arial"/>
          <w:spacing w:val="-8"/>
          <w:sz w:val="28"/>
          <w:szCs w:val="28"/>
        </w:rPr>
      </w:pPr>
      <w:r w:rsidRPr="007805B0">
        <w:rPr>
          <w:rFonts w:ascii="Arial" w:hAnsi="Arial" w:cs="Arial"/>
          <w:spacing w:val="-8"/>
          <w:sz w:val="28"/>
          <w:szCs w:val="28"/>
        </w:rPr>
        <w:t>- справка о составе семьи (датой не ранее 10 дней до дня обращения);</w:t>
      </w:r>
    </w:p>
    <w:p w:rsidR="00835019" w:rsidRPr="007805B0" w:rsidRDefault="00835019" w:rsidP="007805B0">
      <w:pPr>
        <w:spacing w:after="0" w:line="240" w:lineRule="auto"/>
        <w:jc w:val="both"/>
        <w:rPr>
          <w:rFonts w:ascii="Arial" w:hAnsi="Arial" w:cs="Arial"/>
          <w:spacing w:val="-8"/>
          <w:sz w:val="28"/>
          <w:szCs w:val="28"/>
        </w:rPr>
      </w:pPr>
      <w:r w:rsidRPr="007805B0">
        <w:rPr>
          <w:rFonts w:ascii="Arial" w:hAnsi="Arial" w:cs="Arial"/>
          <w:spacing w:val="-8"/>
          <w:sz w:val="28"/>
          <w:szCs w:val="28"/>
        </w:rPr>
        <w:t>- справка с места жительства о наличии в жилом доме печного отопления и/или кухонного очага на твердом топливе (выданная квартальным комитетом, ЖЭКом или главой местной администрации);</w:t>
      </w:r>
    </w:p>
    <w:p w:rsidR="00835019" w:rsidRPr="007805B0" w:rsidRDefault="00835019" w:rsidP="007805B0">
      <w:pPr>
        <w:spacing w:after="0" w:line="240" w:lineRule="auto"/>
        <w:jc w:val="both"/>
        <w:rPr>
          <w:rFonts w:ascii="Arial" w:hAnsi="Arial" w:cs="Arial"/>
          <w:spacing w:val="-8"/>
          <w:sz w:val="28"/>
          <w:szCs w:val="28"/>
        </w:rPr>
      </w:pPr>
      <w:r w:rsidRPr="007805B0">
        <w:rPr>
          <w:rFonts w:ascii="Arial" w:hAnsi="Arial" w:cs="Arial"/>
          <w:spacing w:val="-8"/>
          <w:sz w:val="28"/>
          <w:szCs w:val="28"/>
        </w:rPr>
        <w:t>- справка с места работы трудоспособных членов семьи о том, что они не обеспечиваются пайковым углем по месту работы (датой не ранее 10 дней со дня обращения) либо копию трудовой книжки неработающих членов семьи;</w:t>
      </w:r>
    </w:p>
    <w:p w:rsidR="00835019" w:rsidRPr="007805B0" w:rsidRDefault="00835019" w:rsidP="007805B0">
      <w:pPr>
        <w:spacing w:after="0" w:line="240" w:lineRule="auto"/>
        <w:jc w:val="both"/>
        <w:rPr>
          <w:rFonts w:ascii="Arial" w:hAnsi="Arial" w:cs="Arial"/>
          <w:spacing w:val="-8"/>
          <w:sz w:val="28"/>
          <w:szCs w:val="28"/>
        </w:rPr>
      </w:pPr>
      <w:r w:rsidRPr="007805B0">
        <w:rPr>
          <w:rFonts w:ascii="Arial" w:hAnsi="Arial" w:cs="Arial"/>
          <w:spacing w:val="-8"/>
          <w:sz w:val="28"/>
          <w:szCs w:val="28"/>
        </w:rPr>
        <w:t>- справки выданные Управлением труда и социальной защиты населения по месту жительства нетрудоспособным членам семьи (пенсионерам, инвалидам) о том, что они не являются получателями компенсационной выплаты денежных средств на приобретение твердого бытового топлива (угля).</w:t>
      </w:r>
    </w:p>
    <w:p w:rsidR="007805B0" w:rsidRPr="007805B0" w:rsidRDefault="007805B0" w:rsidP="007805B0">
      <w:pPr>
        <w:spacing w:after="0" w:line="240" w:lineRule="auto"/>
        <w:jc w:val="both"/>
        <w:rPr>
          <w:rFonts w:ascii="Arial" w:hAnsi="Arial" w:cs="Arial"/>
          <w:b/>
          <w:spacing w:val="-8"/>
          <w:sz w:val="28"/>
          <w:szCs w:val="28"/>
        </w:rPr>
      </w:pPr>
      <w:r w:rsidRPr="007805B0">
        <w:rPr>
          <w:rFonts w:ascii="Arial" w:hAnsi="Arial" w:cs="Arial"/>
          <w:b/>
          <w:spacing w:val="-8"/>
          <w:sz w:val="28"/>
          <w:szCs w:val="28"/>
        </w:rPr>
        <w:t>Дополнительный перечень предоставляемых документов:</w:t>
      </w:r>
    </w:p>
    <w:p w:rsidR="007805B0" w:rsidRPr="007805B0" w:rsidRDefault="007805B0" w:rsidP="007805B0">
      <w:pPr>
        <w:spacing w:after="0" w:line="240" w:lineRule="auto"/>
        <w:jc w:val="both"/>
        <w:rPr>
          <w:rFonts w:ascii="Arial" w:hAnsi="Arial" w:cs="Arial"/>
          <w:spacing w:val="-8"/>
          <w:sz w:val="28"/>
          <w:szCs w:val="28"/>
        </w:rPr>
      </w:pPr>
      <w:r w:rsidRPr="007805B0">
        <w:rPr>
          <w:rFonts w:ascii="Arial" w:hAnsi="Arial" w:cs="Arial"/>
          <w:spacing w:val="-8"/>
          <w:sz w:val="28"/>
          <w:szCs w:val="28"/>
        </w:rPr>
        <w:t xml:space="preserve">1. </w:t>
      </w:r>
      <w:r w:rsidRPr="007805B0">
        <w:rPr>
          <w:rFonts w:ascii="Arial" w:hAnsi="Arial" w:cs="Arial"/>
          <w:b/>
          <w:spacing w:val="-8"/>
          <w:sz w:val="28"/>
          <w:szCs w:val="28"/>
        </w:rPr>
        <w:t>Пенсионерам и работникам</w:t>
      </w:r>
      <w:r w:rsidRPr="007805B0">
        <w:rPr>
          <w:rFonts w:ascii="Arial" w:hAnsi="Arial" w:cs="Arial"/>
          <w:spacing w:val="-8"/>
          <w:sz w:val="28"/>
          <w:szCs w:val="28"/>
        </w:rPr>
        <w:t xml:space="preserve"> предоставить копию трудовой книжки</w:t>
      </w:r>
    </w:p>
    <w:p w:rsidR="007805B0" w:rsidRPr="007805B0" w:rsidRDefault="007805B0" w:rsidP="007805B0">
      <w:pPr>
        <w:spacing w:after="0" w:line="240" w:lineRule="auto"/>
        <w:jc w:val="both"/>
        <w:rPr>
          <w:rFonts w:ascii="Arial" w:hAnsi="Arial" w:cs="Arial"/>
          <w:spacing w:val="-8"/>
          <w:sz w:val="28"/>
          <w:szCs w:val="28"/>
        </w:rPr>
      </w:pPr>
      <w:r w:rsidRPr="007805B0">
        <w:rPr>
          <w:rFonts w:ascii="Arial" w:hAnsi="Arial" w:cs="Arial"/>
          <w:spacing w:val="-8"/>
          <w:sz w:val="28"/>
          <w:szCs w:val="28"/>
        </w:rPr>
        <w:t xml:space="preserve">2. </w:t>
      </w:r>
      <w:r w:rsidRPr="007805B0">
        <w:rPr>
          <w:rFonts w:ascii="Arial" w:hAnsi="Arial" w:cs="Arial"/>
          <w:b/>
          <w:spacing w:val="-8"/>
          <w:sz w:val="28"/>
          <w:szCs w:val="28"/>
        </w:rPr>
        <w:t>Членам семьи погибших работников и вдовам (вдовцам) в связи с потерей кормильца</w:t>
      </w:r>
      <w:r w:rsidRPr="007805B0">
        <w:rPr>
          <w:rFonts w:ascii="Arial" w:hAnsi="Arial" w:cs="Arial"/>
          <w:spacing w:val="-8"/>
          <w:sz w:val="28"/>
          <w:szCs w:val="28"/>
        </w:rPr>
        <w:t xml:space="preserve"> копию трудовой книжки умершего, копию пенсионного удостоверения о назначении пенсии в связи с потерей кормильца, заявление одного из членов семьи, копия свидетельства о смерти углеполучателя и справка о факте проживания членов семьи совместно с умершим углеполучателем на момент его смерти.</w:t>
      </w:r>
    </w:p>
    <w:p w:rsidR="007805B0" w:rsidRPr="007805B0" w:rsidRDefault="007805B0" w:rsidP="007805B0">
      <w:pPr>
        <w:spacing w:after="0" w:line="240" w:lineRule="auto"/>
        <w:jc w:val="both"/>
        <w:rPr>
          <w:rFonts w:ascii="Arial" w:hAnsi="Arial" w:cs="Arial"/>
          <w:spacing w:val="-8"/>
          <w:sz w:val="28"/>
          <w:szCs w:val="28"/>
        </w:rPr>
      </w:pPr>
      <w:r w:rsidRPr="007805B0">
        <w:rPr>
          <w:rFonts w:ascii="Arial" w:hAnsi="Arial" w:cs="Arial"/>
          <w:spacing w:val="-8"/>
          <w:sz w:val="28"/>
          <w:szCs w:val="28"/>
        </w:rPr>
        <w:t xml:space="preserve">3. </w:t>
      </w:r>
      <w:r w:rsidRPr="007805B0">
        <w:rPr>
          <w:rFonts w:ascii="Arial" w:hAnsi="Arial" w:cs="Arial"/>
          <w:b/>
          <w:spacing w:val="-8"/>
          <w:sz w:val="28"/>
          <w:szCs w:val="28"/>
        </w:rPr>
        <w:t xml:space="preserve">Членам семьи погибших работников </w:t>
      </w:r>
      <w:r w:rsidRPr="007805B0">
        <w:rPr>
          <w:rFonts w:ascii="Arial" w:hAnsi="Arial" w:cs="Arial"/>
          <w:spacing w:val="-8"/>
          <w:sz w:val="28"/>
          <w:szCs w:val="28"/>
        </w:rPr>
        <w:t>копию акта о несчастном случае на производстве по форме Н-1</w:t>
      </w:r>
    </w:p>
    <w:p w:rsidR="007805B0" w:rsidRPr="007805B0" w:rsidRDefault="007805B0" w:rsidP="007805B0">
      <w:pPr>
        <w:spacing w:after="0" w:line="240" w:lineRule="auto"/>
        <w:jc w:val="both"/>
        <w:rPr>
          <w:rFonts w:ascii="Arial" w:hAnsi="Arial" w:cs="Arial"/>
          <w:spacing w:val="-8"/>
          <w:sz w:val="28"/>
          <w:szCs w:val="28"/>
        </w:rPr>
      </w:pPr>
      <w:r w:rsidRPr="007805B0">
        <w:rPr>
          <w:rFonts w:ascii="Arial" w:hAnsi="Arial" w:cs="Arial"/>
          <w:spacing w:val="-8"/>
          <w:sz w:val="28"/>
          <w:szCs w:val="28"/>
        </w:rPr>
        <w:t xml:space="preserve">4. </w:t>
      </w:r>
      <w:r w:rsidRPr="007805B0">
        <w:rPr>
          <w:rFonts w:ascii="Arial" w:hAnsi="Arial" w:cs="Arial"/>
          <w:b/>
          <w:spacing w:val="-8"/>
          <w:sz w:val="28"/>
          <w:szCs w:val="28"/>
        </w:rPr>
        <w:t>Инвалидам</w:t>
      </w:r>
      <w:r w:rsidRPr="007805B0">
        <w:rPr>
          <w:rFonts w:ascii="Arial" w:hAnsi="Arial" w:cs="Arial"/>
          <w:spacing w:val="-8"/>
          <w:sz w:val="28"/>
          <w:szCs w:val="28"/>
        </w:rPr>
        <w:t xml:space="preserve"> копию заключения медико-социальной экспертной комиссии (МСЭК)</w:t>
      </w:r>
    </w:p>
    <w:p w:rsidR="007805B0" w:rsidRPr="007805B0" w:rsidRDefault="007805B0" w:rsidP="007805B0">
      <w:pPr>
        <w:spacing w:after="0" w:line="240" w:lineRule="auto"/>
        <w:jc w:val="both"/>
        <w:rPr>
          <w:rFonts w:ascii="Arial" w:hAnsi="Arial" w:cs="Arial"/>
          <w:spacing w:val="-8"/>
          <w:sz w:val="28"/>
          <w:szCs w:val="28"/>
        </w:rPr>
      </w:pPr>
      <w:r w:rsidRPr="007805B0">
        <w:rPr>
          <w:rFonts w:ascii="Arial" w:hAnsi="Arial" w:cs="Arial"/>
          <w:spacing w:val="-8"/>
          <w:sz w:val="28"/>
          <w:szCs w:val="28"/>
        </w:rPr>
        <w:t xml:space="preserve">5. </w:t>
      </w:r>
      <w:r w:rsidRPr="007805B0">
        <w:rPr>
          <w:rFonts w:ascii="Arial" w:hAnsi="Arial" w:cs="Arial"/>
          <w:b/>
          <w:spacing w:val="-8"/>
          <w:sz w:val="28"/>
          <w:szCs w:val="28"/>
        </w:rPr>
        <w:t>Углеполучателям шахт</w:t>
      </w:r>
      <w:r w:rsidRPr="007805B0">
        <w:rPr>
          <w:rFonts w:ascii="Arial" w:hAnsi="Arial" w:cs="Arial"/>
          <w:spacing w:val="-8"/>
          <w:sz w:val="28"/>
          <w:szCs w:val="28"/>
        </w:rPr>
        <w:t xml:space="preserve"> им. А.И. Гаевого, им. М.И. Калинина, Ольховатская, Углегорская, Булавинская, им. К.А. Румянцева, им. Карла Маркса, Полтавская, Енакиевская, им. В.И. Ленина (Горловка), им. С.П. Ткачука, Трудовская, Ударник, им. 17-го партсъезда, Схидна, Бутовская, им. В.И. Ленина (Макеевка), Чайкино справку о выписанном и фактически полученном объеме льготного бытового топлива (угля) с </w:t>
      </w:r>
      <w:r w:rsidR="00794D39">
        <w:rPr>
          <w:rFonts w:ascii="Arial" w:hAnsi="Arial" w:cs="Arial"/>
          <w:spacing w:val="-8"/>
          <w:sz w:val="28"/>
          <w:szCs w:val="28"/>
        </w:rPr>
        <w:t>предприятия</w:t>
      </w:r>
      <w:bookmarkStart w:id="0" w:name="_GoBack"/>
      <w:bookmarkEnd w:id="0"/>
      <w:r w:rsidRPr="007805B0">
        <w:rPr>
          <w:rFonts w:ascii="Arial" w:hAnsi="Arial" w:cs="Arial"/>
          <w:spacing w:val="-8"/>
          <w:sz w:val="28"/>
          <w:szCs w:val="28"/>
        </w:rPr>
        <w:t>.</w:t>
      </w:r>
    </w:p>
    <w:p w:rsidR="00835019" w:rsidRPr="007805B0" w:rsidRDefault="00835019" w:rsidP="007805B0">
      <w:pPr>
        <w:spacing w:before="120" w:after="0" w:line="240" w:lineRule="auto"/>
        <w:ind w:firstLine="708"/>
        <w:jc w:val="right"/>
        <w:rPr>
          <w:rFonts w:ascii="Arial" w:hAnsi="Arial" w:cs="Arial"/>
          <w:b/>
          <w:spacing w:val="-8"/>
          <w:sz w:val="28"/>
          <w:szCs w:val="28"/>
        </w:rPr>
      </w:pPr>
      <w:r w:rsidRPr="007805B0">
        <w:rPr>
          <w:rFonts w:ascii="Arial" w:hAnsi="Arial" w:cs="Arial"/>
          <w:b/>
          <w:spacing w:val="-8"/>
          <w:sz w:val="28"/>
          <w:szCs w:val="28"/>
        </w:rPr>
        <w:t>Администрация ОП ВОК ЛШ им. М. Горького РП «Донбассуглереструктуризация».</w:t>
      </w:r>
    </w:p>
    <w:sectPr w:rsidR="00835019" w:rsidRPr="007805B0" w:rsidSect="007805B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7BD4"/>
    <w:rsid w:val="000F2CD6"/>
    <w:rsid w:val="00162219"/>
    <w:rsid w:val="001C05F4"/>
    <w:rsid w:val="003A3A5A"/>
    <w:rsid w:val="003F36C1"/>
    <w:rsid w:val="00411E2E"/>
    <w:rsid w:val="00493695"/>
    <w:rsid w:val="00517116"/>
    <w:rsid w:val="0070374F"/>
    <w:rsid w:val="007805B0"/>
    <w:rsid w:val="00794D39"/>
    <w:rsid w:val="007B7BD4"/>
    <w:rsid w:val="008225C8"/>
    <w:rsid w:val="00835019"/>
    <w:rsid w:val="008F5CAB"/>
    <w:rsid w:val="009E0E5E"/>
    <w:rsid w:val="009E5D07"/>
    <w:rsid w:val="00B42877"/>
    <w:rsid w:val="00D6542F"/>
    <w:rsid w:val="00E11BB5"/>
    <w:rsid w:val="00E37203"/>
    <w:rsid w:val="00EC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52CA-7596-4E0A-9E81-30884055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2363</Characters>
  <Application>Microsoft Office Word</Application>
  <DocSecurity>0</DocSecurity>
  <Lines>19</Lines>
  <Paragraphs>5</Paragraphs>
  <ScaleCrop>false</ScaleCrop>
  <Company>Microsoft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FuckYouBill</cp:lastModifiedBy>
  <cp:revision>2</cp:revision>
  <cp:lastPrinted>2017-09-29T08:27:00Z</cp:lastPrinted>
  <dcterms:created xsi:type="dcterms:W3CDTF">2017-10-03T13:33:00Z</dcterms:created>
  <dcterms:modified xsi:type="dcterms:W3CDTF">2017-10-03T13:33:00Z</dcterms:modified>
</cp:coreProperties>
</file>