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BF" w:rsidRDefault="00B72BBF" w:rsidP="00B72BBF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ИНФОРМАЦИЯ</w:t>
      </w:r>
    </w:p>
    <w:p w:rsidR="00B72BBF" w:rsidRDefault="00B72BBF" w:rsidP="00B72BBF">
      <w:pPr>
        <w:jc w:val="center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 о поступлении обращений </w:t>
      </w:r>
      <w:r>
        <w:rPr>
          <w:sz w:val="28"/>
          <w:szCs w:val="28"/>
          <w:lang w:val="ru-RU"/>
        </w:rPr>
        <w:t>граждан в администрацию</w:t>
      </w:r>
    </w:p>
    <w:p w:rsidR="00B72BBF" w:rsidRDefault="00B72BBF" w:rsidP="00B72BBF">
      <w:pPr>
        <w:jc w:val="center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Кировского района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. Донецка</w:t>
      </w:r>
    </w:p>
    <w:p w:rsidR="0055228A" w:rsidRPr="00C10D05" w:rsidRDefault="00C10D05" w:rsidP="0055228A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в </w:t>
      </w:r>
      <w:r>
        <w:rPr>
          <w:sz w:val="28"/>
          <w:lang w:val="en-GB"/>
        </w:rPr>
        <w:t>I</w:t>
      </w:r>
      <w:r>
        <w:rPr>
          <w:sz w:val="28"/>
          <w:lang w:val="ru-RU"/>
        </w:rPr>
        <w:t xml:space="preserve"> квартале 2016 года</w:t>
      </w:r>
    </w:p>
    <w:p w:rsidR="00B72BBF" w:rsidRDefault="00B72BBF" w:rsidP="0055228A">
      <w:pPr>
        <w:jc w:val="both"/>
        <w:rPr>
          <w:sz w:val="28"/>
          <w:lang w:val="ru-RU"/>
        </w:rPr>
      </w:pPr>
    </w:p>
    <w:p w:rsidR="00B6217D" w:rsidRDefault="00B6217D" w:rsidP="0055228A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BF1AE9">
        <w:rPr>
          <w:sz w:val="28"/>
          <w:lang w:val="ru-RU"/>
        </w:rPr>
        <w:t>В а</w:t>
      </w:r>
      <w:r>
        <w:rPr>
          <w:sz w:val="28"/>
          <w:lang w:val="ru-RU"/>
        </w:rPr>
        <w:t>дминистрац</w:t>
      </w:r>
      <w:r w:rsidR="00BF1AE9">
        <w:rPr>
          <w:sz w:val="28"/>
          <w:lang w:val="ru-RU"/>
        </w:rPr>
        <w:t>ию</w:t>
      </w:r>
      <w:r w:rsidR="001B0E6F">
        <w:rPr>
          <w:sz w:val="28"/>
          <w:lang w:val="ru-RU"/>
        </w:rPr>
        <w:t xml:space="preserve"> Кировского района </w:t>
      </w:r>
      <w:proofErr w:type="gramStart"/>
      <w:r w:rsidR="001B0E6F">
        <w:rPr>
          <w:sz w:val="28"/>
          <w:lang w:val="ru-RU"/>
        </w:rPr>
        <w:t>г</w:t>
      </w:r>
      <w:proofErr w:type="gramEnd"/>
      <w:r w:rsidR="001B0E6F">
        <w:rPr>
          <w:sz w:val="28"/>
          <w:lang w:val="ru-RU"/>
        </w:rPr>
        <w:t>. Донецка</w:t>
      </w:r>
      <w:r>
        <w:rPr>
          <w:sz w:val="28"/>
          <w:lang w:val="ru-RU"/>
        </w:rPr>
        <w:t xml:space="preserve">  в </w:t>
      </w:r>
      <w:r w:rsidR="00BF1AE9">
        <w:rPr>
          <w:sz w:val="28"/>
          <w:lang w:val="en-GB"/>
        </w:rPr>
        <w:t>I</w:t>
      </w:r>
      <w:r w:rsidR="00BF1AE9" w:rsidRPr="00BF1AE9">
        <w:rPr>
          <w:sz w:val="28"/>
          <w:lang w:val="ru-RU"/>
        </w:rPr>
        <w:t xml:space="preserve"> </w:t>
      </w:r>
      <w:r w:rsidR="00BF1AE9">
        <w:rPr>
          <w:sz w:val="28"/>
          <w:lang w:val="ru-RU"/>
        </w:rPr>
        <w:t xml:space="preserve">квартале </w:t>
      </w:r>
      <w:r>
        <w:rPr>
          <w:sz w:val="28"/>
          <w:lang w:val="ru-RU"/>
        </w:rPr>
        <w:t>201</w:t>
      </w:r>
      <w:r w:rsidR="00BF1AE9">
        <w:rPr>
          <w:sz w:val="28"/>
          <w:lang w:val="ru-RU"/>
        </w:rPr>
        <w:t>6</w:t>
      </w:r>
      <w:r w:rsidR="0026339A">
        <w:rPr>
          <w:sz w:val="28"/>
          <w:lang w:val="ru-RU"/>
        </w:rPr>
        <w:t xml:space="preserve"> год</w:t>
      </w:r>
      <w:r w:rsidR="00BF1AE9">
        <w:rPr>
          <w:sz w:val="28"/>
          <w:lang w:val="ru-RU"/>
        </w:rPr>
        <w:t>а</w:t>
      </w:r>
      <w:r>
        <w:rPr>
          <w:sz w:val="28"/>
          <w:lang w:val="ru-RU"/>
        </w:rPr>
        <w:t xml:space="preserve"> п</w:t>
      </w:r>
      <w:r w:rsidR="00BF1AE9">
        <w:rPr>
          <w:sz w:val="28"/>
          <w:lang w:val="ru-RU"/>
        </w:rPr>
        <w:t>оступило</w:t>
      </w:r>
      <w:r>
        <w:rPr>
          <w:sz w:val="28"/>
          <w:lang w:val="ru-RU"/>
        </w:rPr>
        <w:t xml:space="preserve"> </w:t>
      </w:r>
      <w:r w:rsidR="00BF1AE9">
        <w:rPr>
          <w:sz w:val="28"/>
          <w:lang w:val="ru-RU"/>
        </w:rPr>
        <w:t>312</w:t>
      </w:r>
      <w:r w:rsidR="006274BD">
        <w:rPr>
          <w:sz w:val="28"/>
          <w:lang w:val="ru-RU"/>
        </w:rPr>
        <w:t xml:space="preserve"> обращений граждан</w:t>
      </w:r>
      <w:r w:rsidR="002F4D9C">
        <w:rPr>
          <w:sz w:val="28"/>
          <w:lang w:val="ru-RU"/>
        </w:rPr>
        <w:t>, из которых:</w:t>
      </w:r>
    </w:p>
    <w:p w:rsidR="002F4D9C" w:rsidRDefault="002F4D9C" w:rsidP="0055228A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175 -  письменные обращения;</w:t>
      </w:r>
    </w:p>
    <w:p w:rsidR="002F4D9C" w:rsidRDefault="002F4D9C" w:rsidP="0055228A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137 – обращения на личный прием</w:t>
      </w:r>
      <w:r>
        <w:rPr>
          <w:sz w:val="28"/>
          <w:lang w:val="ru-RU"/>
        </w:rPr>
        <w:tab/>
        <w:t>к руководителям администрации района.</w:t>
      </w:r>
    </w:p>
    <w:p w:rsidR="002F4D9C" w:rsidRDefault="002F4D9C" w:rsidP="0055228A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Главой администрации</w:t>
      </w:r>
      <w:r w:rsidRPr="002B3BE3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района  проведено 12 прием</w:t>
      </w:r>
      <w:r w:rsidR="00EA3903">
        <w:rPr>
          <w:sz w:val="28"/>
          <w:lang w:val="ru-RU"/>
        </w:rPr>
        <w:t>ов</w:t>
      </w:r>
      <w:r>
        <w:rPr>
          <w:sz w:val="28"/>
          <w:lang w:val="ru-RU"/>
        </w:rPr>
        <w:t>, где принято 81 человек. Заместителями главы администрации района проведено 41 прием, принято 47 человек.</w:t>
      </w:r>
    </w:p>
    <w:p w:rsidR="002F4D9C" w:rsidRDefault="002F4D9C" w:rsidP="0055228A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Из 175 письменных обращений</w:t>
      </w:r>
      <w:r w:rsidR="006A2AE6">
        <w:rPr>
          <w:sz w:val="28"/>
          <w:lang w:val="ru-RU"/>
        </w:rPr>
        <w:t xml:space="preserve"> 86 обращений поступило через администрацию </w:t>
      </w:r>
      <w:proofErr w:type="gramStart"/>
      <w:r w:rsidR="006A2AE6">
        <w:rPr>
          <w:sz w:val="28"/>
          <w:lang w:val="ru-RU"/>
        </w:rPr>
        <w:t>г</w:t>
      </w:r>
      <w:proofErr w:type="gramEnd"/>
      <w:r w:rsidR="006A2AE6">
        <w:rPr>
          <w:sz w:val="28"/>
          <w:lang w:val="ru-RU"/>
        </w:rPr>
        <w:t>. Донецка, 2 обращения – их Администрации Главы Донецкой Народной Республики.</w:t>
      </w:r>
    </w:p>
    <w:p w:rsidR="006A2AE6" w:rsidRDefault="006A2AE6" w:rsidP="006A2AE6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Из общего количества </w:t>
      </w:r>
      <w:proofErr w:type="gramStart"/>
      <w:r>
        <w:rPr>
          <w:sz w:val="28"/>
          <w:lang w:val="ru-RU"/>
        </w:rPr>
        <w:t>поступивших</w:t>
      </w:r>
      <w:proofErr w:type="gramEnd"/>
      <w:r>
        <w:rPr>
          <w:sz w:val="28"/>
          <w:lang w:val="ru-RU"/>
        </w:rPr>
        <w:t xml:space="preserve"> обращений (312):</w:t>
      </w:r>
    </w:p>
    <w:p w:rsidR="006A2AE6" w:rsidRDefault="006A2AE6" w:rsidP="006A2AE6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- решено положительно                        - 154;</w:t>
      </w:r>
    </w:p>
    <w:p w:rsidR="006A2AE6" w:rsidRDefault="006A2AE6" w:rsidP="006A2AE6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- разъяснено                                           - 114;</w:t>
      </w:r>
    </w:p>
    <w:p w:rsidR="006A2AE6" w:rsidRDefault="006A2AE6" w:rsidP="006A2AE6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- отказано                                               - 0;</w:t>
      </w:r>
    </w:p>
    <w:p w:rsidR="006A2AE6" w:rsidRDefault="006A2AE6" w:rsidP="006A2AE6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- в стадии контроля и рассмотрения   - 44.</w:t>
      </w:r>
    </w:p>
    <w:p w:rsidR="006A2AE6" w:rsidRDefault="006A2AE6" w:rsidP="006A2AE6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Коллективных обращений – </w:t>
      </w:r>
      <w:r w:rsidR="00EA3903">
        <w:rPr>
          <w:sz w:val="28"/>
          <w:lang w:val="ru-RU"/>
        </w:rPr>
        <w:t>26</w:t>
      </w:r>
      <w:r>
        <w:rPr>
          <w:sz w:val="28"/>
          <w:lang w:val="ru-RU"/>
        </w:rPr>
        <w:t>.</w:t>
      </w:r>
    </w:p>
    <w:p w:rsidR="00EA3903" w:rsidRDefault="00EA3903" w:rsidP="00EA390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Кроме этого, в </w:t>
      </w:r>
      <w:r>
        <w:rPr>
          <w:sz w:val="28"/>
          <w:lang w:val="en-GB"/>
        </w:rPr>
        <w:t>I</w:t>
      </w:r>
      <w:r>
        <w:rPr>
          <w:sz w:val="28"/>
          <w:lang w:val="ru-RU"/>
        </w:rPr>
        <w:t xml:space="preserve"> квартале 2016 года получено 42 обращения с администрации г. Донецка, </w:t>
      </w:r>
      <w:proofErr w:type="gramStart"/>
      <w:r>
        <w:rPr>
          <w:sz w:val="28"/>
          <w:lang w:val="ru-RU"/>
        </w:rPr>
        <w:t>поступивших</w:t>
      </w:r>
      <w:proofErr w:type="gramEnd"/>
      <w:r>
        <w:rPr>
          <w:sz w:val="28"/>
          <w:lang w:val="ru-RU"/>
        </w:rPr>
        <w:t xml:space="preserve"> на официальный с</w:t>
      </w:r>
      <w:r w:rsidRPr="00F675D6">
        <w:rPr>
          <w:sz w:val="28"/>
          <w:lang w:val="ru-RU"/>
        </w:rPr>
        <w:t>айт</w:t>
      </w:r>
      <w:r>
        <w:rPr>
          <w:sz w:val="28"/>
          <w:lang w:val="ru-RU"/>
        </w:rPr>
        <w:t xml:space="preserve"> администрации города Донецка.</w:t>
      </w:r>
    </w:p>
    <w:p w:rsidR="00EA6536" w:rsidRDefault="00EA6536" w:rsidP="003B552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Наибольшее количество обращений – это обращения по жилищно-коммун</w:t>
      </w:r>
      <w:r w:rsidR="006274BD">
        <w:rPr>
          <w:sz w:val="28"/>
          <w:lang w:val="ru-RU"/>
        </w:rPr>
        <w:t xml:space="preserve">альному хозяйству – всего их </w:t>
      </w:r>
      <w:r w:rsidR="00EA3903">
        <w:rPr>
          <w:sz w:val="28"/>
          <w:lang w:val="ru-RU"/>
        </w:rPr>
        <w:t>122</w:t>
      </w:r>
      <w:r w:rsidR="00F00106">
        <w:rPr>
          <w:sz w:val="28"/>
          <w:lang w:val="ru-RU"/>
        </w:rPr>
        <w:t xml:space="preserve"> и по вопросам социальной защиты населения – </w:t>
      </w:r>
      <w:r w:rsidR="00EA3903">
        <w:rPr>
          <w:sz w:val="28"/>
          <w:lang w:val="ru-RU"/>
        </w:rPr>
        <w:t>77 обращений (34 – обращения по выделению гуманитарной помощи)</w:t>
      </w:r>
      <w:r w:rsidR="00F00106">
        <w:rPr>
          <w:sz w:val="28"/>
          <w:lang w:val="ru-RU"/>
        </w:rPr>
        <w:t>.</w:t>
      </w:r>
      <w:r w:rsidR="00B3558F">
        <w:rPr>
          <w:sz w:val="28"/>
          <w:lang w:val="ru-RU"/>
        </w:rPr>
        <w:t xml:space="preserve">   </w:t>
      </w:r>
    </w:p>
    <w:p w:rsidR="0006415C" w:rsidRDefault="00D84CD3" w:rsidP="00336791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06415C">
        <w:rPr>
          <w:sz w:val="28"/>
          <w:lang w:val="ru-RU"/>
        </w:rPr>
        <w:t xml:space="preserve">В службу оперативного реагирования «05» </w:t>
      </w:r>
      <w:r w:rsidR="00336791">
        <w:rPr>
          <w:sz w:val="28"/>
          <w:lang w:val="ru-RU"/>
        </w:rPr>
        <w:t xml:space="preserve">в </w:t>
      </w:r>
      <w:r w:rsidR="00336791">
        <w:rPr>
          <w:sz w:val="28"/>
          <w:lang w:val="en-GB"/>
        </w:rPr>
        <w:t>I</w:t>
      </w:r>
      <w:r w:rsidR="00336791">
        <w:rPr>
          <w:sz w:val="28"/>
          <w:lang w:val="ru-RU"/>
        </w:rPr>
        <w:t xml:space="preserve"> квартале 2016 </w:t>
      </w:r>
      <w:r w:rsidR="0006415C">
        <w:rPr>
          <w:sz w:val="28"/>
          <w:lang w:val="ru-RU"/>
        </w:rPr>
        <w:t>год</w:t>
      </w:r>
      <w:r w:rsidR="00336791">
        <w:rPr>
          <w:sz w:val="28"/>
          <w:lang w:val="ru-RU"/>
        </w:rPr>
        <w:t>а</w:t>
      </w:r>
      <w:r w:rsidR="0006415C">
        <w:rPr>
          <w:sz w:val="28"/>
          <w:lang w:val="ru-RU"/>
        </w:rPr>
        <w:t xml:space="preserve">  поступило </w:t>
      </w:r>
      <w:r w:rsidR="00336791">
        <w:rPr>
          <w:sz w:val="28"/>
          <w:lang w:val="ru-RU"/>
        </w:rPr>
        <w:t>857</w:t>
      </w:r>
      <w:r w:rsidR="0006415C">
        <w:rPr>
          <w:sz w:val="28"/>
          <w:lang w:val="ru-RU"/>
        </w:rPr>
        <w:t xml:space="preserve"> обращений. Из них </w:t>
      </w:r>
      <w:r w:rsidR="00336791">
        <w:rPr>
          <w:sz w:val="28"/>
          <w:lang w:val="ru-RU"/>
        </w:rPr>
        <w:t>812</w:t>
      </w:r>
      <w:r w:rsidR="0006415C">
        <w:rPr>
          <w:sz w:val="28"/>
          <w:lang w:val="ru-RU"/>
        </w:rPr>
        <w:t xml:space="preserve"> обращений  (9</w:t>
      </w:r>
      <w:r w:rsidR="00336791">
        <w:rPr>
          <w:sz w:val="28"/>
          <w:lang w:val="ru-RU"/>
        </w:rPr>
        <w:t>4</w:t>
      </w:r>
      <w:r w:rsidR="0006415C">
        <w:rPr>
          <w:sz w:val="28"/>
          <w:lang w:val="ru-RU"/>
        </w:rPr>
        <w:t>,7%)  рассмотрено в трехдневный срок. Из общего количества рассмотрено:</w:t>
      </w:r>
    </w:p>
    <w:p w:rsidR="0006415C" w:rsidRDefault="0006415C" w:rsidP="0006415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положительно – </w:t>
      </w:r>
      <w:r w:rsidR="00336791">
        <w:rPr>
          <w:sz w:val="28"/>
          <w:lang w:val="ru-RU"/>
        </w:rPr>
        <w:t>794</w:t>
      </w:r>
      <w:r>
        <w:rPr>
          <w:sz w:val="28"/>
          <w:lang w:val="ru-RU"/>
        </w:rPr>
        <w:t>;</w:t>
      </w:r>
    </w:p>
    <w:p w:rsidR="0006415C" w:rsidRDefault="0006415C" w:rsidP="0006415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разъяснено – </w:t>
      </w:r>
      <w:r w:rsidR="00336791">
        <w:rPr>
          <w:sz w:val="28"/>
          <w:lang w:val="ru-RU"/>
        </w:rPr>
        <w:t>63</w:t>
      </w:r>
      <w:r>
        <w:rPr>
          <w:sz w:val="28"/>
          <w:lang w:val="ru-RU"/>
        </w:rPr>
        <w:t>;</w:t>
      </w:r>
    </w:p>
    <w:p w:rsidR="0006415C" w:rsidRDefault="0006415C" w:rsidP="0006415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отказано – 0.  </w:t>
      </w:r>
    </w:p>
    <w:p w:rsidR="00944D06" w:rsidRDefault="00944D06" w:rsidP="0006415C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администрации Кировского района </w:t>
      </w:r>
      <w:proofErr w:type="gramStart"/>
      <w:r>
        <w:rPr>
          <w:sz w:val="28"/>
          <w:lang w:val="ru-RU"/>
        </w:rPr>
        <w:t>г</w:t>
      </w:r>
      <w:proofErr w:type="gramEnd"/>
      <w:r>
        <w:rPr>
          <w:sz w:val="28"/>
          <w:lang w:val="ru-RU"/>
        </w:rPr>
        <w:t xml:space="preserve">. Донецка на </w:t>
      </w:r>
      <w:r>
        <w:rPr>
          <w:sz w:val="28"/>
          <w:lang w:val="en-US"/>
        </w:rPr>
        <w:t>I</w:t>
      </w:r>
      <w:r>
        <w:rPr>
          <w:sz w:val="28"/>
          <w:lang w:val="ru-RU"/>
        </w:rPr>
        <w:t xml:space="preserve"> этаже оборудована комната приема граждан, в фойе размещены информационные стенды, на которых обнародованы</w:t>
      </w:r>
      <w:r w:rsidR="00EA6536">
        <w:rPr>
          <w:sz w:val="28"/>
          <w:lang w:val="ru-RU"/>
        </w:rPr>
        <w:t xml:space="preserve"> графики приема руководителей администрации города и района, управлений и коммунальных предприятий района, а также статьи Закона Донецкой Народной Республики «Об обращениях граждан».</w:t>
      </w:r>
    </w:p>
    <w:p w:rsidR="006274BD" w:rsidRPr="00434E8E" w:rsidRDefault="00C228FB" w:rsidP="00434E8E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7163">
        <w:rPr>
          <w:sz w:val="28"/>
          <w:lang w:val="ru-RU"/>
        </w:rPr>
        <w:t>В администрации</w:t>
      </w:r>
      <w:r w:rsidR="00291C27">
        <w:rPr>
          <w:sz w:val="28"/>
          <w:lang w:val="ru-RU"/>
        </w:rPr>
        <w:t xml:space="preserve"> </w:t>
      </w:r>
      <w:r w:rsidR="00A87163">
        <w:rPr>
          <w:sz w:val="28"/>
          <w:szCs w:val="28"/>
          <w:lang w:val="ru-RU"/>
        </w:rPr>
        <w:t>п</w:t>
      </w:r>
      <w:r w:rsidR="00364128">
        <w:rPr>
          <w:sz w:val="28"/>
          <w:szCs w:val="28"/>
          <w:lang w:val="ru-RU"/>
        </w:rPr>
        <w:t xml:space="preserve">остоянно принимаются меры по недопущению фактов несвоевременного исполнения обращений, снижению их количества, </w:t>
      </w:r>
      <w:r w:rsidR="006274BD">
        <w:rPr>
          <w:sz w:val="28"/>
          <w:szCs w:val="28"/>
          <w:lang w:val="ru-RU"/>
        </w:rPr>
        <w:t xml:space="preserve">повышению качества ответов путем напоминания исполнителям о сроках подготовки ответов, рассмотрения обращений с выездом на место, </w:t>
      </w:r>
      <w:r w:rsidR="006274BD">
        <w:rPr>
          <w:sz w:val="28"/>
          <w:szCs w:val="28"/>
          <w:lang w:val="ru-RU"/>
        </w:rPr>
        <w:lastRenderedPageBreak/>
        <w:t>рассмотрения и визирования подготовленных ответов юридическим отделом и курирующими заместителями главы администрации района</w:t>
      </w:r>
      <w:r w:rsidR="00B46EE7">
        <w:rPr>
          <w:sz w:val="28"/>
          <w:szCs w:val="28"/>
          <w:lang w:val="ru-RU"/>
        </w:rPr>
        <w:t>.</w:t>
      </w:r>
      <w:r w:rsidR="001920B7">
        <w:rPr>
          <w:sz w:val="28"/>
          <w:szCs w:val="28"/>
          <w:lang w:val="ru-RU"/>
        </w:rPr>
        <w:t xml:space="preserve"> Ответы на обращения направлены в </w:t>
      </w:r>
      <w:proofErr w:type="spellStart"/>
      <w:r w:rsidR="001920B7">
        <w:rPr>
          <w:sz w:val="28"/>
          <w:szCs w:val="28"/>
          <w:lang w:val="ru-RU"/>
        </w:rPr>
        <w:t>установлены</w:t>
      </w:r>
      <w:r w:rsidR="000A6F6F">
        <w:rPr>
          <w:sz w:val="28"/>
          <w:szCs w:val="28"/>
          <w:lang w:val="ru-RU"/>
        </w:rPr>
        <w:t>й</w:t>
      </w:r>
      <w:proofErr w:type="spellEnd"/>
      <w:r w:rsidR="001920B7">
        <w:rPr>
          <w:sz w:val="28"/>
          <w:szCs w:val="28"/>
          <w:lang w:val="ru-RU"/>
        </w:rPr>
        <w:t xml:space="preserve"> срок</w:t>
      </w:r>
      <w:r w:rsidR="00A87163">
        <w:rPr>
          <w:sz w:val="28"/>
          <w:szCs w:val="28"/>
          <w:lang w:val="ru-RU"/>
        </w:rPr>
        <w:t>.</w:t>
      </w:r>
    </w:p>
    <w:p w:rsidR="004A06AD" w:rsidRPr="004A06AD" w:rsidRDefault="00B46EE7" w:rsidP="004A06A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Вопрос о работе с обращениями граждан в </w:t>
      </w:r>
      <w:r w:rsidR="00A87163">
        <w:rPr>
          <w:sz w:val="28"/>
          <w:szCs w:val="28"/>
          <w:lang w:val="ru-RU"/>
        </w:rPr>
        <w:t>2015 году</w:t>
      </w:r>
      <w:r>
        <w:rPr>
          <w:sz w:val="28"/>
          <w:szCs w:val="28"/>
          <w:lang w:val="ru-RU"/>
        </w:rPr>
        <w:t xml:space="preserve"> заслушан на аппаратном совещании администрации Кировского район</w:t>
      </w:r>
      <w:r w:rsidR="004D7A5D">
        <w:rPr>
          <w:sz w:val="28"/>
          <w:szCs w:val="28"/>
          <w:lang w:val="ru-RU"/>
        </w:rPr>
        <w:t xml:space="preserve">а </w:t>
      </w:r>
      <w:proofErr w:type="gramStart"/>
      <w:r w:rsidR="004D7A5D">
        <w:rPr>
          <w:sz w:val="28"/>
          <w:szCs w:val="28"/>
          <w:lang w:val="ru-RU"/>
        </w:rPr>
        <w:t>г</w:t>
      </w:r>
      <w:proofErr w:type="gramEnd"/>
      <w:r w:rsidR="004D7A5D">
        <w:rPr>
          <w:sz w:val="28"/>
          <w:szCs w:val="28"/>
          <w:lang w:val="ru-RU"/>
        </w:rPr>
        <w:t>. Донецка</w:t>
      </w:r>
      <w:r w:rsidR="004D7A5D" w:rsidRPr="00D27C74">
        <w:rPr>
          <w:sz w:val="28"/>
          <w:szCs w:val="28"/>
        </w:rPr>
        <w:t xml:space="preserve"> </w:t>
      </w:r>
      <w:r w:rsidR="004D7A5D">
        <w:rPr>
          <w:sz w:val="28"/>
          <w:szCs w:val="28"/>
        </w:rPr>
        <w:t xml:space="preserve">в </w:t>
      </w:r>
      <w:proofErr w:type="spellStart"/>
      <w:r w:rsidR="004D7A5D">
        <w:rPr>
          <w:sz w:val="28"/>
          <w:szCs w:val="28"/>
        </w:rPr>
        <w:t>феврале</w:t>
      </w:r>
      <w:proofErr w:type="spellEnd"/>
      <w:r w:rsidR="004D7A5D">
        <w:rPr>
          <w:sz w:val="28"/>
          <w:szCs w:val="28"/>
        </w:rPr>
        <w:t xml:space="preserve"> </w:t>
      </w:r>
      <w:r w:rsidR="004D7A5D" w:rsidRPr="00D27C74">
        <w:rPr>
          <w:sz w:val="28"/>
          <w:szCs w:val="28"/>
        </w:rPr>
        <w:t xml:space="preserve"> 201</w:t>
      </w:r>
      <w:r w:rsidR="004D7A5D">
        <w:rPr>
          <w:sz w:val="28"/>
          <w:szCs w:val="28"/>
        </w:rPr>
        <w:t>6</w:t>
      </w:r>
      <w:r w:rsidR="004D7A5D" w:rsidRPr="00D27C74">
        <w:rPr>
          <w:sz w:val="28"/>
          <w:szCs w:val="28"/>
        </w:rPr>
        <w:t xml:space="preserve"> </w:t>
      </w:r>
      <w:proofErr w:type="spellStart"/>
      <w:r w:rsidR="004A06AD">
        <w:rPr>
          <w:sz w:val="28"/>
          <w:szCs w:val="28"/>
        </w:rPr>
        <w:t>год</w:t>
      </w:r>
      <w:proofErr w:type="spellEnd"/>
      <w:r w:rsidR="004A06AD">
        <w:rPr>
          <w:sz w:val="28"/>
          <w:szCs w:val="28"/>
          <w:lang w:val="ru-RU"/>
        </w:rPr>
        <w:t>а.</w:t>
      </w:r>
    </w:p>
    <w:p w:rsidR="00491C3C" w:rsidRDefault="00491C3C" w:rsidP="003B552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Распоряжением главы администрации района от 26.03.2015 № 41 создана комиссия по вопросам рассмо</w:t>
      </w:r>
      <w:r w:rsidR="001A5930">
        <w:rPr>
          <w:sz w:val="28"/>
          <w:lang w:val="ru-RU"/>
        </w:rPr>
        <w:t xml:space="preserve">трения обращений граждан. В </w:t>
      </w:r>
      <w:r w:rsidR="001A5930">
        <w:rPr>
          <w:sz w:val="28"/>
          <w:lang w:val="en-GB"/>
        </w:rPr>
        <w:t>I</w:t>
      </w:r>
      <w:r w:rsidR="001A5930">
        <w:rPr>
          <w:sz w:val="28"/>
          <w:lang w:val="ru-RU"/>
        </w:rPr>
        <w:t xml:space="preserve"> квартале 2016 года</w:t>
      </w:r>
      <w:r>
        <w:rPr>
          <w:sz w:val="28"/>
          <w:lang w:val="ru-RU"/>
        </w:rPr>
        <w:t xml:space="preserve"> проведено </w:t>
      </w:r>
      <w:r w:rsidR="001A5930">
        <w:rPr>
          <w:sz w:val="28"/>
          <w:lang w:val="ru-RU"/>
        </w:rPr>
        <w:t xml:space="preserve">3 заседания комиссий, </w:t>
      </w:r>
      <w:r>
        <w:rPr>
          <w:sz w:val="28"/>
          <w:lang w:val="ru-RU"/>
        </w:rPr>
        <w:t xml:space="preserve">рассмотрено </w:t>
      </w:r>
      <w:r w:rsidR="001A5930">
        <w:rPr>
          <w:sz w:val="28"/>
          <w:lang w:val="ru-RU"/>
        </w:rPr>
        <w:t>2</w:t>
      </w:r>
      <w:r>
        <w:rPr>
          <w:sz w:val="28"/>
          <w:lang w:val="ru-RU"/>
        </w:rPr>
        <w:t xml:space="preserve"> обращения граждан.</w:t>
      </w:r>
    </w:p>
    <w:p w:rsidR="00B46EE7" w:rsidRDefault="00B46EE7" w:rsidP="003B552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Для улучшения организации и обеспечения системной работы с обращениями граждан, повышения ответственности руководителей структурных подразделений района разработан и утвержден распоряжением главы администрации района 04.09.2015 № 290 Порядок организации и проведения личного приема граждан и рассмотрения их письменных обращений. </w:t>
      </w:r>
      <w:r w:rsidR="00B2699E">
        <w:rPr>
          <w:sz w:val="28"/>
          <w:lang w:val="ru-RU"/>
        </w:rPr>
        <w:t>В настоящее время разрабатывается Инструкция по делопроизводству.</w:t>
      </w:r>
    </w:p>
    <w:p w:rsidR="00B46EE7" w:rsidRPr="001920B7" w:rsidRDefault="00B46EE7" w:rsidP="004D7A5D">
      <w:pPr>
        <w:ind w:firstLine="708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С целью повышения уровня знаний работников </w:t>
      </w:r>
      <w:r w:rsidR="001920B7">
        <w:rPr>
          <w:sz w:val="28"/>
          <w:szCs w:val="28"/>
          <w:lang w:val="ru-RU"/>
        </w:rPr>
        <w:t xml:space="preserve">администрации </w:t>
      </w:r>
      <w:r w:rsidR="001A5930">
        <w:rPr>
          <w:sz w:val="28"/>
          <w:szCs w:val="28"/>
          <w:lang w:val="ru-RU"/>
        </w:rPr>
        <w:t>ежеквартально</w:t>
      </w:r>
      <w:r>
        <w:rPr>
          <w:sz w:val="28"/>
          <w:szCs w:val="28"/>
          <w:lang w:val="ru-RU"/>
        </w:rPr>
        <w:t xml:space="preserve"> пров</w:t>
      </w:r>
      <w:r w:rsidR="001A5930">
        <w:rPr>
          <w:sz w:val="28"/>
          <w:szCs w:val="28"/>
          <w:lang w:val="ru-RU"/>
        </w:rPr>
        <w:t>одятся</w:t>
      </w:r>
      <w:r>
        <w:rPr>
          <w:sz w:val="28"/>
          <w:szCs w:val="28"/>
          <w:lang w:val="ru-RU"/>
        </w:rPr>
        <w:t xml:space="preserve"> семинары по изучению Закона Донецкой Народной Республики «Об обращениях граждан»,</w:t>
      </w:r>
      <w:r w:rsidR="001920B7">
        <w:rPr>
          <w:sz w:val="28"/>
          <w:szCs w:val="28"/>
          <w:lang w:val="ru-RU"/>
        </w:rPr>
        <w:t xml:space="preserve"> </w:t>
      </w:r>
      <w:r w:rsidR="00192240">
        <w:rPr>
          <w:sz w:val="28"/>
          <w:lang w:val="ru-RU"/>
        </w:rPr>
        <w:t>Поряд</w:t>
      </w:r>
      <w:r w:rsidR="001920B7">
        <w:rPr>
          <w:sz w:val="28"/>
          <w:lang w:val="ru-RU"/>
        </w:rPr>
        <w:t>к</w:t>
      </w:r>
      <w:r w:rsidR="001A5930">
        <w:rPr>
          <w:sz w:val="28"/>
          <w:lang w:val="ru-RU"/>
        </w:rPr>
        <w:t>а</w:t>
      </w:r>
      <w:r w:rsidR="00FB35F8">
        <w:rPr>
          <w:sz w:val="28"/>
          <w:lang w:val="ru-RU"/>
        </w:rPr>
        <w:t xml:space="preserve"> </w:t>
      </w:r>
      <w:r w:rsidR="001920B7">
        <w:rPr>
          <w:sz w:val="28"/>
          <w:lang w:val="ru-RU"/>
        </w:rPr>
        <w:t xml:space="preserve"> организации и проведения личного приема граждан и рассмотрения </w:t>
      </w:r>
      <w:proofErr w:type="gramStart"/>
      <w:r w:rsidR="001920B7">
        <w:rPr>
          <w:sz w:val="28"/>
          <w:lang w:val="ru-RU"/>
        </w:rPr>
        <w:t>их</w:t>
      </w:r>
      <w:proofErr w:type="gramEnd"/>
      <w:r w:rsidR="001920B7">
        <w:rPr>
          <w:sz w:val="28"/>
          <w:lang w:val="ru-RU"/>
        </w:rPr>
        <w:t xml:space="preserve"> письменных обращений,</w:t>
      </w:r>
      <w:r w:rsidR="001920B7">
        <w:rPr>
          <w:sz w:val="28"/>
          <w:szCs w:val="28"/>
          <w:lang w:val="ru-RU"/>
        </w:rPr>
        <w:t xml:space="preserve"> инструкции по делопроизводству.</w:t>
      </w:r>
      <w:r>
        <w:rPr>
          <w:sz w:val="28"/>
          <w:szCs w:val="28"/>
          <w:lang w:val="ru-RU"/>
        </w:rPr>
        <w:t xml:space="preserve"> </w:t>
      </w:r>
      <w:r w:rsidR="00B2699E">
        <w:rPr>
          <w:sz w:val="28"/>
          <w:szCs w:val="28"/>
          <w:lang w:val="ru-RU"/>
        </w:rPr>
        <w:t xml:space="preserve"> </w:t>
      </w:r>
    </w:p>
    <w:p w:rsidR="00A810BC" w:rsidRDefault="00A810BC" w:rsidP="001920B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обращениями граждан в администрации</w:t>
      </w:r>
      <w:r w:rsidR="001C49FB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 находится на постоянном контроле.</w:t>
      </w:r>
    </w:p>
    <w:p w:rsidR="001C49FB" w:rsidRDefault="001C49FB" w:rsidP="001C49FB">
      <w:pPr>
        <w:ind w:firstLine="708"/>
        <w:jc w:val="both"/>
        <w:rPr>
          <w:sz w:val="28"/>
          <w:szCs w:val="28"/>
          <w:lang w:val="ru-RU"/>
        </w:rPr>
      </w:pPr>
    </w:p>
    <w:sectPr w:rsidR="001C49FB" w:rsidSect="00A5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5228A"/>
    <w:rsid w:val="00055E2A"/>
    <w:rsid w:val="0006415C"/>
    <w:rsid w:val="000A6F6F"/>
    <w:rsid w:val="000B5B00"/>
    <w:rsid w:val="000C1EE5"/>
    <w:rsid w:val="001920B7"/>
    <w:rsid w:val="00192240"/>
    <w:rsid w:val="001A5930"/>
    <w:rsid w:val="001B0E6F"/>
    <w:rsid w:val="001C49FB"/>
    <w:rsid w:val="001D16F6"/>
    <w:rsid w:val="0026339A"/>
    <w:rsid w:val="00291C27"/>
    <w:rsid w:val="002B3BE3"/>
    <w:rsid w:val="002E0D26"/>
    <w:rsid w:val="002F4D9C"/>
    <w:rsid w:val="0031763C"/>
    <w:rsid w:val="00336791"/>
    <w:rsid w:val="00342E7A"/>
    <w:rsid w:val="00364128"/>
    <w:rsid w:val="003B5523"/>
    <w:rsid w:val="00434E8E"/>
    <w:rsid w:val="00477F1B"/>
    <w:rsid w:val="00491C3C"/>
    <w:rsid w:val="004A06AD"/>
    <w:rsid w:val="004D7A5D"/>
    <w:rsid w:val="00516C45"/>
    <w:rsid w:val="00524268"/>
    <w:rsid w:val="0055228A"/>
    <w:rsid w:val="006274BD"/>
    <w:rsid w:val="00666052"/>
    <w:rsid w:val="006A2AE6"/>
    <w:rsid w:val="007E1132"/>
    <w:rsid w:val="00944D06"/>
    <w:rsid w:val="009A3DE9"/>
    <w:rsid w:val="009B0FA2"/>
    <w:rsid w:val="009E1FBB"/>
    <w:rsid w:val="00A5643D"/>
    <w:rsid w:val="00A62641"/>
    <w:rsid w:val="00A810BC"/>
    <w:rsid w:val="00A863E3"/>
    <w:rsid w:val="00A87163"/>
    <w:rsid w:val="00B2699E"/>
    <w:rsid w:val="00B3558F"/>
    <w:rsid w:val="00B46EE7"/>
    <w:rsid w:val="00B6217D"/>
    <w:rsid w:val="00B72BBF"/>
    <w:rsid w:val="00BA05BF"/>
    <w:rsid w:val="00BB0A36"/>
    <w:rsid w:val="00BF1AE9"/>
    <w:rsid w:val="00C10D05"/>
    <w:rsid w:val="00C228FB"/>
    <w:rsid w:val="00C62ECE"/>
    <w:rsid w:val="00CB4033"/>
    <w:rsid w:val="00D84CD3"/>
    <w:rsid w:val="00E23BE1"/>
    <w:rsid w:val="00E54314"/>
    <w:rsid w:val="00EA3903"/>
    <w:rsid w:val="00EA6536"/>
    <w:rsid w:val="00F00106"/>
    <w:rsid w:val="00F17F93"/>
    <w:rsid w:val="00F666F8"/>
    <w:rsid w:val="00F92D39"/>
    <w:rsid w:val="00FA6FF0"/>
    <w:rsid w:val="00FB35F8"/>
    <w:rsid w:val="00FF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28A"/>
    <w:pPr>
      <w:spacing w:before="100" w:beforeAutospacing="1" w:after="119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B35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5F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cp:lastPrinted>2016-03-28T08:36:00Z</cp:lastPrinted>
  <dcterms:created xsi:type="dcterms:W3CDTF">2015-06-24T07:34:00Z</dcterms:created>
  <dcterms:modified xsi:type="dcterms:W3CDTF">2016-04-07T06:31:00Z</dcterms:modified>
</cp:coreProperties>
</file>